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B1" w:rsidRPr="000548B1" w:rsidRDefault="000548B1" w:rsidP="000548B1">
      <w:pPr>
        <w:rPr>
          <w:sz w:val="32"/>
          <w:szCs w:val="32"/>
          <w:lang w:val="fr-FR"/>
        </w:rPr>
      </w:pPr>
    </w:p>
    <w:p w:rsidR="000548B1" w:rsidRPr="000548B1" w:rsidRDefault="000548B1" w:rsidP="000548B1">
      <w:pPr>
        <w:numPr>
          <w:ilvl w:val="0"/>
          <w:numId w:val="1"/>
        </w:numPr>
        <w:rPr>
          <w:lang w:val="fr-FR"/>
        </w:rPr>
      </w:pPr>
    </w:p>
    <w:p w:rsidR="000548B1" w:rsidRPr="000548B1" w:rsidRDefault="000548B1" w:rsidP="000548B1">
      <w:pPr>
        <w:numPr>
          <w:ilvl w:val="0"/>
          <w:numId w:val="1"/>
        </w:numPr>
        <w:rPr>
          <w:lang w:val="fr-FR"/>
        </w:rPr>
      </w:pPr>
      <w:r w:rsidRPr="000548B1">
        <w:rPr>
          <w:b/>
          <w:bCs/>
          <w:sz w:val="32"/>
          <w:szCs w:val="32"/>
          <w:lang w:val="fr-FR"/>
        </w:rPr>
        <w:t xml:space="preserve">Revue </w:t>
      </w:r>
      <w:r w:rsidRPr="000548B1">
        <w:rPr>
          <w:b/>
          <w:bCs/>
          <w:i/>
          <w:sz w:val="32"/>
          <w:szCs w:val="32"/>
          <w:lang w:val="fr-FR"/>
        </w:rPr>
        <w:t>Silence</w:t>
      </w:r>
      <w:r w:rsidRPr="000548B1">
        <w:rPr>
          <w:b/>
          <w:bCs/>
          <w:sz w:val="32"/>
          <w:szCs w:val="32"/>
          <w:lang w:val="fr-FR"/>
        </w:rPr>
        <w:t xml:space="preserve">  Septembre 2017</w:t>
      </w:r>
    </w:p>
    <w:p w:rsidR="000548B1" w:rsidRPr="000548B1" w:rsidRDefault="000548B1" w:rsidP="000548B1">
      <w:pPr>
        <w:numPr>
          <w:ilvl w:val="0"/>
          <w:numId w:val="1"/>
        </w:numPr>
        <w:rPr>
          <w:lang w:val="fr-FR"/>
        </w:rPr>
      </w:pPr>
    </w:p>
    <w:p w:rsidR="000548B1" w:rsidRPr="000548B1" w:rsidRDefault="000548B1" w:rsidP="000548B1">
      <w:pPr>
        <w:numPr>
          <w:ilvl w:val="0"/>
          <w:numId w:val="1"/>
        </w:numPr>
        <w:rPr>
          <w:lang w:val="fr-FR"/>
        </w:rPr>
      </w:pPr>
      <w:r w:rsidRPr="000548B1">
        <w:rPr>
          <w:b/>
          <w:bCs/>
          <w:sz w:val="32"/>
          <w:szCs w:val="32"/>
          <w:lang w:val="fr-FR"/>
        </w:rPr>
        <w:t xml:space="preserve">Le FN et la société française. L'extrême droite banalisée, </w:t>
      </w:r>
      <w:r w:rsidRPr="000548B1">
        <w:rPr>
          <w:i/>
          <w:iCs/>
          <w:sz w:val="32"/>
          <w:szCs w:val="32"/>
          <w:lang w:val="fr-FR"/>
        </w:rPr>
        <w:t xml:space="preserve">André </w:t>
      </w:r>
      <w:proofErr w:type="spellStart"/>
      <w:r w:rsidRPr="000548B1">
        <w:rPr>
          <w:i/>
          <w:iCs/>
          <w:sz w:val="32"/>
          <w:szCs w:val="32"/>
          <w:lang w:val="fr-FR"/>
        </w:rPr>
        <w:t>Koulberg</w:t>
      </w:r>
      <w:proofErr w:type="spellEnd"/>
      <w:r w:rsidRPr="000548B1">
        <w:rPr>
          <w:i/>
          <w:iCs/>
          <w:sz w:val="32"/>
          <w:szCs w:val="32"/>
          <w:lang w:val="fr-FR"/>
        </w:rPr>
        <w:t xml:space="preserve">, éd. </w:t>
      </w:r>
      <w:proofErr w:type="spellStart"/>
      <w:r w:rsidRPr="000548B1">
        <w:rPr>
          <w:i/>
          <w:iCs/>
          <w:sz w:val="32"/>
          <w:szCs w:val="32"/>
          <w:lang w:val="fr-FR"/>
        </w:rPr>
        <w:t>Utopia</w:t>
      </w:r>
      <w:proofErr w:type="spellEnd"/>
      <w:r w:rsidRPr="000548B1">
        <w:rPr>
          <w:i/>
          <w:iCs/>
          <w:sz w:val="32"/>
          <w:szCs w:val="32"/>
          <w:lang w:val="fr-FR"/>
        </w:rPr>
        <w:t xml:space="preserve">, 2017, 206 p., 10 ¤. </w:t>
      </w:r>
      <w:r w:rsidRPr="000548B1">
        <w:rPr>
          <w:sz w:val="32"/>
          <w:szCs w:val="32"/>
          <w:lang w:val="fr-FR"/>
        </w:rPr>
        <w:t xml:space="preserve">Quel est le véritable ADN de ce parti qui </w:t>
      </w:r>
      <w:bookmarkStart w:id="0" w:name="_GoBack"/>
      <w:bookmarkEnd w:id="0"/>
      <w:r w:rsidRPr="000548B1">
        <w:rPr>
          <w:sz w:val="32"/>
          <w:szCs w:val="32"/>
          <w:lang w:val="fr-FR"/>
        </w:rPr>
        <w:t>se prétend respectable ? Il est nécessaire de revenir à ses sources et à celles de ses groupuscules associés pour s'apercevoir qu'aujourd'hui comme hier l'obses</w:t>
      </w:r>
      <w:r w:rsidRPr="000548B1">
        <w:rPr>
          <w:sz w:val="32"/>
          <w:szCs w:val="32"/>
          <w:lang w:val="fr-FR"/>
        </w:rPr>
        <w:softHyphen/>
        <w:t>sion ethnique structure sa pensée, son imaginaire, ses pratiques, ses orientations autoritaires et sa volonté d'instituer des discriminations partout</w:t>
      </w:r>
      <w:r w:rsidRPr="000548B1">
        <w:rPr>
          <w:lang w:val="fr-FR"/>
        </w:rPr>
        <w:t xml:space="preserve">. </w:t>
      </w:r>
    </w:p>
    <w:p w:rsidR="00C55A14" w:rsidRDefault="00C55A14"/>
    <w:sectPr w:rsidR="00C55A14" w:rsidSect="00F256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B1" w:rsidRDefault="000548B1" w:rsidP="000548B1">
      <w:r>
        <w:separator/>
      </w:r>
    </w:p>
  </w:endnote>
  <w:endnote w:type="continuationSeparator" w:id="0">
    <w:p w:rsidR="000548B1" w:rsidRDefault="000548B1" w:rsidP="000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B1" w:rsidRDefault="000548B1" w:rsidP="000548B1">
      <w:r>
        <w:separator/>
      </w:r>
    </w:p>
  </w:footnote>
  <w:footnote w:type="continuationSeparator" w:id="0">
    <w:p w:rsidR="000548B1" w:rsidRDefault="000548B1" w:rsidP="0005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28A4AF"/>
    <w:multiLevelType w:val="hybridMultilevel"/>
    <w:tmpl w:val="A4694C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B1"/>
    <w:rsid w:val="00013822"/>
    <w:rsid w:val="000548B1"/>
    <w:rsid w:val="00C55A14"/>
    <w:rsid w:val="00E62D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731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8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8B1"/>
  </w:style>
  <w:style w:type="paragraph" w:styleId="Pieddepage">
    <w:name w:val="footer"/>
    <w:basedOn w:val="Normal"/>
    <w:link w:val="PieddepageCar"/>
    <w:uiPriority w:val="99"/>
    <w:unhideWhenUsed/>
    <w:rsid w:val="00054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8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8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8B1"/>
  </w:style>
  <w:style w:type="paragraph" w:styleId="Pieddepage">
    <w:name w:val="footer"/>
    <w:basedOn w:val="Normal"/>
    <w:link w:val="PieddepageCar"/>
    <w:uiPriority w:val="99"/>
    <w:unhideWhenUsed/>
    <w:rsid w:val="00054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420</Characters>
  <Application>Microsoft Macintosh Word</Application>
  <DocSecurity>0</DocSecurity>
  <Lines>3</Lines>
  <Paragraphs>1</Paragraphs>
  <ScaleCrop>false</ScaleCrop>
  <Company>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t t</cp:lastModifiedBy>
  <cp:revision>1</cp:revision>
  <dcterms:created xsi:type="dcterms:W3CDTF">2017-10-26T10:24:00Z</dcterms:created>
  <dcterms:modified xsi:type="dcterms:W3CDTF">2017-10-26T10:27:00Z</dcterms:modified>
</cp:coreProperties>
</file>